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34" w:rsidRPr="00C77964" w:rsidRDefault="00AA4CEC" w:rsidP="00AA4C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CEC">
        <w:rPr>
          <w:rFonts w:ascii="Times New Roman" w:hAnsi="Times New Roman" w:cs="Times New Roman"/>
          <w:b/>
          <w:sz w:val="28"/>
          <w:szCs w:val="28"/>
        </w:rPr>
        <w:t>V Всероссийск</w:t>
      </w:r>
      <w:r>
        <w:rPr>
          <w:rFonts w:ascii="Times New Roman" w:hAnsi="Times New Roman" w:cs="Times New Roman"/>
          <w:b/>
          <w:sz w:val="28"/>
          <w:szCs w:val="28"/>
        </w:rPr>
        <w:t xml:space="preserve">ий </w:t>
      </w:r>
      <w:r w:rsidRPr="00AA4CEC">
        <w:rPr>
          <w:rFonts w:ascii="Times New Roman" w:hAnsi="Times New Roman" w:cs="Times New Roman"/>
          <w:b/>
          <w:sz w:val="28"/>
          <w:szCs w:val="28"/>
        </w:rPr>
        <w:t>педагогическ</w:t>
      </w:r>
      <w:r>
        <w:rPr>
          <w:rFonts w:ascii="Times New Roman" w:hAnsi="Times New Roman" w:cs="Times New Roman"/>
          <w:b/>
          <w:sz w:val="28"/>
          <w:szCs w:val="28"/>
        </w:rPr>
        <w:t>ий конкурс</w:t>
      </w:r>
      <w:r w:rsidRPr="00AA4CEC">
        <w:rPr>
          <w:rFonts w:ascii="Times New Roman" w:hAnsi="Times New Roman" w:cs="Times New Roman"/>
          <w:b/>
          <w:sz w:val="28"/>
          <w:szCs w:val="28"/>
        </w:rPr>
        <w:t xml:space="preserve"> «Моя лучшая методическая разработка»</w:t>
      </w:r>
    </w:p>
    <w:p w:rsidR="00062234" w:rsidRPr="00C77964" w:rsidRDefault="00062234" w:rsidP="000622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234" w:rsidRDefault="00062234" w:rsidP="00062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EC" w:rsidRDefault="00AA4CEC" w:rsidP="00062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EC" w:rsidRDefault="00AA4CEC" w:rsidP="00062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EC" w:rsidRDefault="00AA4CEC" w:rsidP="00062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34" w:rsidRPr="00C77964" w:rsidRDefault="00062234" w:rsidP="000622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7964">
        <w:rPr>
          <w:rFonts w:ascii="Times New Roman" w:hAnsi="Times New Roman" w:cs="Times New Roman"/>
          <w:b/>
          <w:sz w:val="32"/>
          <w:szCs w:val="32"/>
        </w:rPr>
        <w:t xml:space="preserve">Разработка урока биологии для обучающихся 8-9-х классов </w:t>
      </w:r>
    </w:p>
    <w:p w:rsidR="00062234" w:rsidRPr="00C77964" w:rsidRDefault="00062234" w:rsidP="000622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7964">
        <w:rPr>
          <w:rFonts w:ascii="Times New Roman" w:hAnsi="Times New Roman" w:cs="Times New Roman"/>
          <w:b/>
          <w:sz w:val="32"/>
          <w:szCs w:val="32"/>
        </w:rPr>
        <w:t>по теме «Правильное питание – залог здоровья»</w:t>
      </w:r>
    </w:p>
    <w:p w:rsidR="00062234" w:rsidRDefault="00062234" w:rsidP="00062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34" w:rsidRDefault="00062234" w:rsidP="00062234">
      <w:pPr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062234" w:rsidRDefault="00062234" w:rsidP="00062234">
      <w:pPr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062234" w:rsidRPr="00C77964" w:rsidRDefault="00062234" w:rsidP="00AA4CEC">
      <w:pPr>
        <w:spacing w:after="0" w:line="360" w:lineRule="auto"/>
        <w:ind w:left="99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7964">
        <w:rPr>
          <w:rFonts w:ascii="Times New Roman" w:hAnsi="Times New Roman" w:cs="Times New Roman"/>
          <w:sz w:val="28"/>
          <w:szCs w:val="28"/>
        </w:rPr>
        <w:t>Булатникова</w:t>
      </w:r>
      <w:proofErr w:type="spellEnd"/>
      <w:r w:rsidRPr="00C77964">
        <w:rPr>
          <w:rFonts w:ascii="Times New Roman" w:hAnsi="Times New Roman" w:cs="Times New Roman"/>
          <w:sz w:val="28"/>
          <w:szCs w:val="28"/>
        </w:rPr>
        <w:t xml:space="preserve"> Лилия Михайловна,</w:t>
      </w:r>
    </w:p>
    <w:p w:rsidR="002B233D" w:rsidRDefault="00062234" w:rsidP="00AA4CEC">
      <w:pPr>
        <w:spacing w:after="0" w:line="360" w:lineRule="auto"/>
        <w:ind w:left="9911"/>
        <w:jc w:val="both"/>
        <w:rPr>
          <w:rFonts w:ascii="Times New Roman" w:hAnsi="Times New Roman" w:cs="Times New Roman"/>
          <w:sz w:val="28"/>
          <w:szCs w:val="28"/>
        </w:rPr>
      </w:pPr>
      <w:r w:rsidRPr="00C77964">
        <w:rPr>
          <w:rFonts w:ascii="Times New Roman" w:hAnsi="Times New Roman" w:cs="Times New Roman"/>
          <w:sz w:val="28"/>
          <w:szCs w:val="28"/>
        </w:rPr>
        <w:t xml:space="preserve">учитель биологии </w:t>
      </w:r>
    </w:p>
    <w:p w:rsidR="00062234" w:rsidRPr="00AA4CEC" w:rsidRDefault="00AA4CEC" w:rsidP="00AA4CEC">
      <w:pPr>
        <w:spacing w:after="0" w:line="360" w:lineRule="auto"/>
        <w:ind w:left="99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r w:rsidR="00062234" w:rsidRPr="00C77964">
        <w:rPr>
          <w:rFonts w:ascii="Times New Roman" w:hAnsi="Times New Roman" w:cs="Times New Roman"/>
          <w:sz w:val="28"/>
          <w:szCs w:val="28"/>
        </w:rPr>
        <w:t xml:space="preserve"> «Гимназия № 1»</w:t>
      </w:r>
    </w:p>
    <w:p w:rsidR="00062234" w:rsidRDefault="00062234" w:rsidP="000622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234" w:rsidRDefault="00062234" w:rsidP="000622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234" w:rsidRDefault="00AA4CEC" w:rsidP="000622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2234">
        <w:rPr>
          <w:rFonts w:ascii="Times New Roman" w:hAnsi="Times New Roman" w:cs="Times New Roman"/>
          <w:sz w:val="28"/>
          <w:szCs w:val="28"/>
        </w:rPr>
        <w:t>. Ханты-Мансийск, 202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2B233D" w:rsidRDefault="002B233D" w:rsidP="001E559F">
      <w:pPr>
        <w:pStyle w:val="a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AF08AB" w:rsidRPr="00647801" w:rsidRDefault="00970B41" w:rsidP="001E559F">
      <w:pPr>
        <w:pStyle w:val="a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4780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Технологическая карта урока в 8 классе</w:t>
      </w:r>
    </w:p>
    <w:p w:rsidR="00AF08AB" w:rsidRPr="00647801" w:rsidRDefault="00970B41" w:rsidP="001E559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</w:rPr>
      </w:pPr>
      <w:r w:rsidRPr="00647801">
        <w:rPr>
          <w:rFonts w:eastAsia="Arial Unicode MS"/>
          <w:b/>
          <w:sz w:val="26"/>
          <w:szCs w:val="26"/>
        </w:rPr>
        <w:t>Тема урока:</w:t>
      </w:r>
      <w:r w:rsidRPr="00647801">
        <w:rPr>
          <w:rFonts w:eastAsia="Arial Unicode MS"/>
          <w:sz w:val="26"/>
          <w:szCs w:val="26"/>
        </w:rPr>
        <w:t xml:space="preserve"> </w:t>
      </w:r>
      <w:r w:rsidRPr="00647801">
        <w:rPr>
          <w:rFonts w:eastAsia="Arial Unicode MS"/>
          <w:b/>
          <w:sz w:val="26"/>
          <w:szCs w:val="26"/>
        </w:rPr>
        <w:t>"</w:t>
      </w:r>
      <w:r w:rsidR="006B146E" w:rsidRPr="00647801">
        <w:rPr>
          <w:b/>
          <w:sz w:val="26"/>
          <w:szCs w:val="26"/>
        </w:rPr>
        <w:t>Правильное питание – залог здоровья</w:t>
      </w:r>
      <w:r w:rsidRPr="00647801">
        <w:rPr>
          <w:rFonts w:eastAsia="Arial Unicode MS"/>
          <w:b/>
          <w:sz w:val="26"/>
          <w:szCs w:val="26"/>
        </w:rPr>
        <w:t>"</w:t>
      </w:r>
    </w:p>
    <w:p w:rsidR="00AF08AB" w:rsidRPr="00647801" w:rsidRDefault="00970B41" w:rsidP="001E559F">
      <w:pPr>
        <w:pStyle w:val="a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Тип:</w:t>
      </w:r>
      <w:r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усвоение новых знаний.</w:t>
      </w:r>
    </w:p>
    <w:p w:rsidR="00AF08AB" w:rsidRPr="00647801" w:rsidRDefault="00970B41" w:rsidP="001E559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47801">
        <w:rPr>
          <w:rFonts w:eastAsia="Arial Unicode MS"/>
          <w:b/>
          <w:sz w:val="26"/>
          <w:szCs w:val="26"/>
        </w:rPr>
        <w:t>Цель:</w:t>
      </w:r>
      <w:r w:rsidRPr="00647801">
        <w:rPr>
          <w:rFonts w:eastAsia="Arial Unicode MS"/>
          <w:sz w:val="26"/>
          <w:szCs w:val="26"/>
        </w:rPr>
        <w:t xml:space="preserve"> </w:t>
      </w:r>
      <w:r w:rsidR="006B146E" w:rsidRPr="00647801">
        <w:rPr>
          <w:color w:val="000000"/>
          <w:sz w:val="26"/>
          <w:szCs w:val="26"/>
        </w:rPr>
        <w:t>формировать способность к выбору полезных продуктов для здорового питания, систематизировать знания о разнообразии питательных веществ.</w:t>
      </w:r>
    </w:p>
    <w:p w:rsidR="009C1A6C" w:rsidRPr="00647801" w:rsidRDefault="006B146E" w:rsidP="001E559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647801">
        <w:rPr>
          <w:rStyle w:val="aa"/>
          <w:color w:val="000000"/>
          <w:sz w:val="26"/>
          <w:szCs w:val="26"/>
          <w:bdr w:val="none" w:sz="0" w:space="0" w:color="auto" w:frame="1"/>
          <w:shd w:val="clear" w:color="auto" w:fill="FFFFFF"/>
        </w:rPr>
        <w:t>Задачи:</w:t>
      </w:r>
      <w:r w:rsidRPr="00647801">
        <w:rPr>
          <w:color w:val="000000"/>
          <w:sz w:val="26"/>
          <w:szCs w:val="26"/>
        </w:rPr>
        <w:br/>
      </w:r>
      <w:r w:rsidRPr="00647801">
        <w:rPr>
          <w:color w:val="000000"/>
          <w:sz w:val="26"/>
          <w:szCs w:val="26"/>
          <w:shd w:val="clear" w:color="auto" w:fill="FFFFFF"/>
        </w:rPr>
        <w:t>1.</w:t>
      </w:r>
      <w:r w:rsidR="009C1A6C" w:rsidRPr="00647801">
        <w:rPr>
          <w:color w:val="000000"/>
          <w:sz w:val="26"/>
          <w:szCs w:val="26"/>
          <w:shd w:val="clear" w:color="auto" w:fill="FFFFFF"/>
        </w:rPr>
        <w:t xml:space="preserve"> </w:t>
      </w:r>
      <w:r w:rsidRPr="00647801">
        <w:rPr>
          <w:color w:val="000000"/>
          <w:sz w:val="26"/>
          <w:szCs w:val="26"/>
          <w:shd w:val="clear" w:color="auto" w:fill="FFFFFF"/>
        </w:rPr>
        <w:t>Расширить знания о здоровом образе жизни, роли правильного питания.</w:t>
      </w:r>
    </w:p>
    <w:p w:rsidR="009C1A6C" w:rsidRPr="00647801" w:rsidRDefault="006B146E" w:rsidP="001E559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647801">
        <w:rPr>
          <w:color w:val="000000"/>
          <w:sz w:val="26"/>
          <w:szCs w:val="26"/>
          <w:shd w:val="clear" w:color="auto" w:fill="FFFFFF"/>
        </w:rPr>
        <w:t>2.</w:t>
      </w:r>
      <w:r w:rsidR="009C1A6C" w:rsidRPr="00647801">
        <w:rPr>
          <w:color w:val="000000"/>
          <w:sz w:val="26"/>
          <w:szCs w:val="26"/>
          <w:shd w:val="clear" w:color="auto" w:fill="FFFFFF"/>
        </w:rPr>
        <w:t xml:space="preserve"> </w:t>
      </w:r>
      <w:r w:rsidRPr="00647801">
        <w:rPr>
          <w:color w:val="000000"/>
          <w:sz w:val="26"/>
          <w:szCs w:val="26"/>
          <w:shd w:val="clear" w:color="auto" w:fill="FFFFFF"/>
        </w:rPr>
        <w:t>Выработать на основе этих знаний необходимые навыки и привычки норм питания.</w:t>
      </w:r>
    </w:p>
    <w:p w:rsidR="006B146E" w:rsidRPr="00647801" w:rsidRDefault="006B146E" w:rsidP="001E559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47801">
        <w:rPr>
          <w:color w:val="000000"/>
          <w:sz w:val="26"/>
          <w:szCs w:val="26"/>
          <w:shd w:val="clear" w:color="auto" w:fill="FFFFFF"/>
        </w:rPr>
        <w:t>3.</w:t>
      </w:r>
      <w:r w:rsidR="009C1A6C" w:rsidRPr="00647801">
        <w:rPr>
          <w:color w:val="000000"/>
          <w:sz w:val="26"/>
          <w:szCs w:val="26"/>
          <w:shd w:val="clear" w:color="auto" w:fill="FFFFFF"/>
        </w:rPr>
        <w:t xml:space="preserve"> </w:t>
      </w:r>
      <w:r w:rsidRPr="00647801">
        <w:rPr>
          <w:color w:val="000000"/>
          <w:sz w:val="26"/>
          <w:szCs w:val="26"/>
          <w:shd w:val="clear" w:color="auto" w:fill="FFFFFF"/>
        </w:rPr>
        <w:t>Воспитывать у детей бережное отношение к своему здоровью, к здоровью окружающих его людей.</w:t>
      </w:r>
    </w:p>
    <w:p w:rsidR="00AF08AB" w:rsidRPr="00647801" w:rsidRDefault="00970B41" w:rsidP="001E559F">
      <w:pPr>
        <w:pStyle w:val="a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  <w:r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П</w:t>
      </w:r>
      <w:r w:rsidR="009C1A6C"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ланируемые</w:t>
      </w:r>
      <w:r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 xml:space="preserve"> результаты:</w:t>
      </w:r>
    </w:p>
    <w:p w:rsidR="00647801" w:rsidRPr="00647801" w:rsidRDefault="00647801" w:rsidP="00647801">
      <w:pPr>
        <w:pStyle w:val="a6"/>
        <w:shd w:val="clear" w:color="auto" w:fill="FFFFFF"/>
        <w:spacing w:before="0" w:beforeAutospacing="0" w:after="0" w:afterAutospacing="0" w:line="294" w:lineRule="atLeast"/>
        <w:rPr>
          <w:color w:val="181818"/>
          <w:sz w:val="26"/>
          <w:szCs w:val="26"/>
        </w:rPr>
      </w:pPr>
      <w:r w:rsidRPr="00647801">
        <w:rPr>
          <w:i/>
          <w:iCs/>
          <w:color w:val="000000"/>
          <w:sz w:val="26"/>
          <w:szCs w:val="26"/>
        </w:rPr>
        <w:t>Личностные: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color w:val="000000"/>
          <w:sz w:val="26"/>
          <w:szCs w:val="26"/>
        </w:rPr>
        <w:t>- развитие интеллектуальных умений (анализировать, сравнивать, делать выводы);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color w:val="000000"/>
          <w:sz w:val="26"/>
          <w:szCs w:val="26"/>
        </w:rPr>
        <w:t>- подведение обучающихся к осознанию необходимости правильного питания.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i/>
          <w:iCs/>
          <w:color w:val="000000"/>
          <w:sz w:val="26"/>
          <w:szCs w:val="26"/>
        </w:rPr>
        <w:t>Предметные: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i/>
          <w:iCs/>
          <w:color w:val="000000"/>
          <w:sz w:val="26"/>
          <w:szCs w:val="26"/>
        </w:rPr>
        <w:t>- </w:t>
      </w:r>
      <w:r w:rsidRPr="00647801">
        <w:rPr>
          <w:color w:val="000000"/>
          <w:sz w:val="26"/>
          <w:szCs w:val="26"/>
        </w:rPr>
        <w:t>научатся определять значение питания в жизни человека;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color w:val="000000"/>
          <w:sz w:val="26"/>
          <w:szCs w:val="26"/>
        </w:rPr>
        <w:t>- составлять правильный рацион дня.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6"/>
          <w:szCs w:val="26"/>
        </w:rPr>
      </w:pPr>
      <w:r w:rsidRPr="00647801">
        <w:rPr>
          <w:i/>
          <w:iCs/>
          <w:color w:val="000000"/>
          <w:sz w:val="26"/>
          <w:szCs w:val="26"/>
        </w:rPr>
        <w:t>Метапредметные: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181818"/>
          <w:sz w:val="26"/>
          <w:szCs w:val="26"/>
        </w:rPr>
      </w:pPr>
      <w:r w:rsidRPr="00647801">
        <w:rPr>
          <w:b/>
          <w:bCs/>
          <w:color w:val="000000"/>
          <w:sz w:val="26"/>
          <w:szCs w:val="26"/>
        </w:rPr>
        <w:t>Регулятивные:</w:t>
      </w:r>
      <w:r w:rsidR="00DC27F2">
        <w:rPr>
          <w:color w:val="000000"/>
          <w:sz w:val="26"/>
          <w:szCs w:val="26"/>
        </w:rPr>
        <w:t xml:space="preserve"> </w:t>
      </w:r>
      <w:r w:rsidRPr="00647801">
        <w:rPr>
          <w:color w:val="000000"/>
          <w:sz w:val="26"/>
          <w:szCs w:val="26"/>
        </w:rPr>
        <w:t>развитие умения формулировать тему урока, умение выдвигать гипотезы и обосновывать их.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181818"/>
          <w:sz w:val="26"/>
          <w:szCs w:val="26"/>
        </w:rPr>
      </w:pPr>
      <w:r w:rsidRPr="00647801">
        <w:rPr>
          <w:b/>
          <w:bCs/>
          <w:color w:val="000000"/>
          <w:sz w:val="26"/>
          <w:szCs w:val="26"/>
        </w:rPr>
        <w:t>Познавательные:</w:t>
      </w:r>
      <w:r w:rsidR="00DC27F2">
        <w:rPr>
          <w:color w:val="000000"/>
          <w:sz w:val="26"/>
          <w:szCs w:val="26"/>
        </w:rPr>
        <w:t xml:space="preserve"> </w:t>
      </w:r>
      <w:r w:rsidRPr="00647801">
        <w:rPr>
          <w:color w:val="000000"/>
          <w:sz w:val="26"/>
          <w:szCs w:val="26"/>
        </w:rPr>
        <w:t>выполнение самостоятельной работы по поиску дополнительной информации, работа с дополнительным текстом, формирование навыка решения проблемных вопросов.</w:t>
      </w:r>
    </w:p>
    <w:p w:rsidR="00647801" w:rsidRPr="00647801" w:rsidRDefault="00647801" w:rsidP="00DC27F2">
      <w:pPr>
        <w:pStyle w:val="a6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181818"/>
          <w:sz w:val="26"/>
          <w:szCs w:val="26"/>
        </w:rPr>
      </w:pPr>
      <w:r w:rsidRPr="00647801">
        <w:rPr>
          <w:b/>
          <w:bCs/>
          <w:color w:val="000000"/>
          <w:sz w:val="26"/>
          <w:szCs w:val="26"/>
        </w:rPr>
        <w:t>Коммуникативные:</w:t>
      </w:r>
      <w:r w:rsidR="00DC27F2">
        <w:rPr>
          <w:color w:val="000000"/>
          <w:sz w:val="26"/>
          <w:szCs w:val="26"/>
        </w:rPr>
        <w:t xml:space="preserve"> </w:t>
      </w:r>
      <w:r w:rsidRPr="00647801">
        <w:rPr>
          <w:color w:val="000000"/>
          <w:sz w:val="26"/>
          <w:szCs w:val="26"/>
        </w:rPr>
        <w:t>развитие умения слушать ответы одноклассников, дополнять их, обсуждать проблемные вопросы, развитие монологической речи, умение договариваться и распределять роли в группе.</w:t>
      </w:r>
    </w:p>
    <w:p w:rsidR="00AF08AB" w:rsidRPr="00647801" w:rsidRDefault="00970B41" w:rsidP="00DC27F2">
      <w:pPr>
        <w:pStyle w:val="a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Дидактические средства:</w:t>
      </w:r>
      <w:r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учебник, </w:t>
      </w:r>
      <w:r w:rsidR="006B146E" w:rsidRPr="006478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мультимедийное оборудование и презентация</w:t>
      </w:r>
      <w:r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>, памятки, карточки с заданиями.</w:t>
      </w:r>
    </w:p>
    <w:p w:rsidR="00AF08AB" w:rsidRPr="00647801" w:rsidRDefault="00970B41" w:rsidP="00DC27F2">
      <w:pPr>
        <w:pStyle w:val="a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647801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Формы:</w:t>
      </w:r>
      <w:r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фронтальная, индивидуальная</w:t>
      </w:r>
      <w:r w:rsidR="001E559F"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</w:t>
      </w:r>
      <w:r w:rsidR="001E559F" w:rsidRPr="00647801">
        <w:rPr>
          <w:rFonts w:ascii="Times New Roman" w:eastAsia="Times New Roman" w:hAnsi="Times New Roman" w:cs="Times New Roman"/>
          <w:sz w:val="26"/>
          <w:szCs w:val="26"/>
        </w:rPr>
        <w:t>(беседа, работа с тестом)</w:t>
      </w:r>
      <w:r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>, групповая</w:t>
      </w:r>
      <w:r w:rsidR="001E559F"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</w:t>
      </w:r>
      <w:r w:rsidR="001E559F" w:rsidRPr="00647801">
        <w:rPr>
          <w:rFonts w:ascii="Times New Roman" w:eastAsia="Times New Roman" w:hAnsi="Times New Roman" w:cs="Times New Roman"/>
          <w:sz w:val="26"/>
          <w:szCs w:val="26"/>
        </w:rPr>
        <w:t>(просмотр презентации, работа с текстом)</w:t>
      </w:r>
      <w:r w:rsidR="001E559F" w:rsidRPr="00647801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, </w:t>
      </w:r>
      <w:r w:rsidR="001E559F" w:rsidRPr="00647801">
        <w:rPr>
          <w:rFonts w:ascii="Times New Roman" w:eastAsia="Times New Roman" w:hAnsi="Times New Roman" w:cs="Times New Roman"/>
          <w:sz w:val="26"/>
          <w:szCs w:val="26"/>
        </w:rPr>
        <w:t>проблемное обучение (решение проблемных вопросов).</w:t>
      </w:r>
    </w:p>
    <w:p w:rsidR="001E559F" w:rsidRPr="00647801" w:rsidRDefault="001E559F" w:rsidP="00DC27F2">
      <w:pPr>
        <w:pStyle w:val="a6"/>
        <w:spacing w:before="0" w:beforeAutospacing="0" w:after="0" w:afterAutospacing="0"/>
        <w:ind w:left="2"/>
        <w:jc w:val="both"/>
        <w:rPr>
          <w:sz w:val="26"/>
          <w:szCs w:val="26"/>
        </w:rPr>
      </w:pPr>
      <w:r w:rsidRPr="00647801">
        <w:rPr>
          <w:b/>
          <w:bCs/>
          <w:sz w:val="26"/>
          <w:szCs w:val="26"/>
        </w:rPr>
        <w:t>Технологии:</w:t>
      </w:r>
      <w:r w:rsidRPr="00647801">
        <w:rPr>
          <w:sz w:val="26"/>
          <w:szCs w:val="26"/>
        </w:rPr>
        <w:t xml:space="preserve"> информационно-коммуникационная технология, технология развивающего обучения, </w:t>
      </w:r>
      <w:proofErr w:type="spellStart"/>
      <w:r w:rsidRPr="00647801">
        <w:rPr>
          <w:sz w:val="26"/>
          <w:szCs w:val="26"/>
        </w:rPr>
        <w:t>здоровьесберегающие</w:t>
      </w:r>
      <w:proofErr w:type="spellEnd"/>
      <w:r w:rsidRPr="00647801">
        <w:rPr>
          <w:sz w:val="26"/>
          <w:szCs w:val="26"/>
        </w:rPr>
        <w:t xml:space="preserve"> технологии, групповые технологии, технология проблемного обучения.</w:t>
      </w:r>
    </w:p>
    <w:p w:rsidR="001E559F" w:rsidRPr="00647801" w:rsidRDefault="001E559F" w:rsidP="00DC27F2">
      <w:pPr>
        <w:spacing w:after="0" w:line="240" w:lineRule="auto"/>
        <w:ind w:left="-40"/>
        <w:jc w:val="both"/>
        <w:rPr>
          <w:rFonts w:ascii="Times New Roman" w:hAnsi="Times New Roman" w:cs="Times New Roman"/>
          <w:sz w:val="26"/>
          <w:szCs w:val="26"/>
        </w:rPr>
      </w:pPr>
      <w:r w:rsidRPr="00647801">
        <w:rPr>
          <w:rFonts w:ascii="Times New Roman" w:hAnsi="Times New Roman" w:cs="Times New Roman"/>
          <w:sz w:val="26"/>
          <w:szCs w:val="26"/>
        </w:rPr>
        <w:t xml:space="preserve"> </w:t>
      </w:r>
      <w:r w:rsidRPr="00647801">
        <w:rPr>
          <w:rFonts w:ascii="Times New Roman" w:hAnsi="Times New Roman" w:cs="Times New Roman"/>
          <w:b/>
          <w:bCs/>
          <w:sz w:val="26"/>
          <w:szCs w:val="26"/>
        </w:rPr>
        <w:t>Методы:</w:t>
      </w:r>
      <w:r w:rsidRPr="006478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7801">
        <w:rPr>
          <w:rFonts w:ascii="Times New Roman" w:hAnsi="Times New Roman" w:cs="Times New Roman"/>
          <w:sz w:val="26"/>
          <w:szCs w:val="26"/>
        </w:rPr>
        <w:t>общесловесные</w:t>
      </w:r>
      <w:proofErr w:type="spellEnd"/>
      <w:r w:rsidRPr="00647801">
        <w:rPr>
          <w:rFonts w:ascii="Times New Roman" w:hAnsi="Times New Roman" w:cs="Times New Roman"/>
          <w:sz w:val="26"/>
          <w:szCs w:val="26"/>
        </w:rPr>
        <w:t xml:space="preserve">, логические, метод самостоятельной работы, практический метод, проблемно-поисковый. </w:t>
      </w:r>
    </w:p>
    <w:p w:rsidR="001E559F" w:rsidRPr="00647801" w:rsidRDefault="001E559F" w:rsidP="00DC27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7801">
        <w:rPr>
          <w:rFonts w:ascii="Times New Roman" w:hAnsi="Times New Roman" w:cs="Times New Roman"/>
          <w:b/>
          <w:bCs/>
          <w:sz w:val="26"/>
          <w:szCs w:val="26"/>
        </w:rPr>
        <w:t>Методические приёмы:</w:t>
      </w:r>
      <w:r w:rsidRPr="00647801">
        <w:rPr>
          <w:rFonts w:ascii="Times New Roman" w:hAnsi="Times New Roman" w:cs="Times New Roman"/>
          <w:sz w:val="26"/>
          <w:szCs w:val="26"/>
        </w:rPr>
        <w:t xml:space="preserve"> дидактические карточки, приём создания проблемных ситуаций, эксперимент, приём конкретизации. </w:t>
      </w:r>
    </w:p>
    <w:p w:rsidR="001E559F" w:rsidRPr="00647801" w:rsidRDefault="001E559F" w:rsidP="00DC27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7801">
        <w:rPr>
          <w:rFonts w:ascii="Times New Roman" w:hAnsi="Times New Roman" w:cs="Times New Roman"/>
          <w:b/>
          <w:bCs/>
          <w:sz w:val="26"/>
          <w:szCs w:val="26"/>
        </w:rPr>
        <w:t>По степени взаимодействия учителя и учащегося:</w:t>
      </w:r>
      <w:r w:rsidRPr="00647801">
        <w:rPr>
          <w:rFonts w:ascii="Times New Roman" w:hAnsi="Times New Roman" w:cs="Times New Roman"/>
          <w:sz w:val="26"/>
          <w:szCs w:val="26"/>
        </w:rPr>
        <w:t xml:space="preserve"> беседа, самостоятельная работа, проблемный диалог.</w:t>
      </w:r>
    </w:p>
    <w:p w:rsidR="001E559F" w:rsidRDefault="001E559F" w:rsidP="00DC27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7801">
        <w:rPr>
          <w:rFonts w:ascii="Times New Roman" w:hAnsi="Times New Roman" w:cs="Times New Roman"/>
          <w:b/>
          <w:bCs/>
          <w:sz w:val="26"/>
          <w:szCs w:val="26"/>
        </w:rPr>
        <w:t>По характеру познавательной деятельности</w:t>
      </w:r>
      <w:r w:rsidRPr="00647801">
        <w:rPr>
          <w:rFonts w:ascii="Times New Roman" w:hAnsi="Times New Roman" w:cs="Times New Roman"/>
          <w:sz w:val="26"/>
          <w:szCs w:val="26"/>
        </w:rPr>
        <w:t>: репродуктивные, частично-поисковые, методы стимулирования, создание ситуации успеха.</w:t>
      </w:r>
    </w:p>
    <w:p w:rsidR="00647801" w:rsidRPr="00647801" w:rsidRDefault="00647801" w:rsidP="001E55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08AB" w:rsidRDefault="00AF08AB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24"/>
        <w:gridCol w:w="4876"/>
        <w:gridCol w:w="4615"/>
        <w:gridCol w:w="2771"/>
      </w:tblGrid>
      <w:tr w:rsidR="00AF08AB" w:rsidRPr="000B1E6A" w:rsidTr="000B1E6A">
        <w:tc>
          <w:tcPr>
            <w:tcW w:w="0" w:type="auto"/>
            <w:vMerge w:val="restart"/>
          </w:tcPr>
          <w:p w:rsidR="00AF08AB" w:rsidRPr="000B1E6A" w:rsidRDefault="00970B41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Этап урока</w:t>
            </w:r>
          </w:p>
        </w:tc>
        <w:tc>
          <w:tcPr>
            <w:tcW w:w="9616" w:type="dxa"/>
            <w:gridSpan w:val="2"/>
          </w:tcPr>
          <w:p w:rsidR="00AF08AB" w:rsidRPr="000B1E6A" w:rsidRDefault="00970B41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2771" w:type="dxa"/>
            <w:vMerge w:val="restart"/>
          </w:tcPr>
          <w:p w:rsidR="00AF08AB" w:rsidRPr="000B1E6A" w:rsidRDefault="00970B41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Формируемые УУД</w:t>
            </w:r>
          </w:p>
        </w:tc>
      </w:tr>
      <w:tr w:rsidR="00AF08AB" w:rsidRPr="000B1E6A" w:rsidTr="000B1E6A">
        <w:trPr>
          <w:trHeight w:val="885"/>
        </w:trPr>
        <w:tc>
          <w:tcPr>
            <w:tcW w:w="0" w:type="auto"/>
            <w:vMerge/>
          </w:tcPr>
          <w:p w:rsidR="00AF08AB" w:rsidRPr="000B1E6A" w:rsidRDefault="00AF08AB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</w:tcPr>
          <w:p w:rsidR="00AF08AB" w:rsidRPr="000B1E6A" w:rsidRDefault="00970B41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Деятельность учителя</w:t>
            </w:r>
          </w:p>
        </w:tc>
        <w:tc>
          <w:tcPr>
            <w:tcW w:w="4615" w:type="dxa"/>
          </w:tcPr>
          <w:p w:rsidR="00AF08AB" w:rsidRPr="000B1E6A" w:rsidRDefault="00970B41" w:rsidP="009C1A6C">
            <w:pPr>
              <w:pStyle w:val="a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Деятельность обучающихся</w:t>
            </w:r>
          </w:p>
        </w:tc>
        <w:tc>
          <w:tcPr>
            <w:tcW w:w="2771" w:type="dxa"/>
            <w:vMerge/>
          </w:tcPr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 1 этап – Мотивация к учебной деятельности.</w:t>
            </w:r>
          </w:p>
        </w:tc>
        <w:tc>
          <w:tcPr>
            <w:tcW w:w="0" w:type="auto"/>
          </w:tcPr>
          <w:p w:rsidR="00AF08AB" w:rsidRPr="000B1E6A" w:rsidRDefault="00970B4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 Проверка готовности учащихся к уроку.</w:t>
            </w:r>
          </w:p>
          <w:p w:rsidR="00B454E1" w:rsidRPr="000B1E6A" w:rsidRDefault="00AE4EBB" w:rsidP="000B1E6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Эпиграф: «Говорят, здоровье – это та вершина, на которую каждый должен подняться сам».</w:t>
            </w:r>
          </w:p>
          <w:p w:rsidR="00B454E1" w:rsidRPr="000B1E6A" w:rsidRDefault="00E74AE4" w:rsidP="000B1E6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-</w:t>
            </w:r>
            <w:r w:rsidR="00B454E1"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Что такое здоровье?</w:t>
            </w:r>
          </w:p>
          <w:p w:rsidR="00AE4EBB" w:rsidRPr="000B1E6A" w:rsidRDefault="00AE4EBB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63E77" w:rsidRPr="000B1E6A" w:rsidRDefault="00B63E77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E74AE4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B454E1"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Как вы думаете выглядит формула здоровья?</w:t>
            </w: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E74AE4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B454E1" w:rsidRPr="000B1E6A">
              <w:rPr>
                <w:rFonts w:ascii="Times New Roman" w:hAnsi="Times New Roman" w:cs="Times New Roman"/>
                <w:sz w:val="23"/>
                <w:szCs w:val="23"/>
              </w:rPr>
              <w:t>Научные данные свидетельствуют о том, что у большинства людей при соблюдении ими гигиенических правил есть возможность жить до 100 лет и более. Очень часто люди ведут не совсем правильный, не совсем здоровый образ жизни, что неизбежно ведет к  болезням</w:t>
            </w:r>
          </w:p>
          <w:p w:rsidR="00120936" w:rsidRPr="000B1E6A" w:rsidRDefault="00120936" w:rsidP="000B1E6A">
            <w:pPr>
              <w:pStyle w:val="a9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урока «Правильное питание</w:t>
            </w:r>
            <w:r w:rsidR="00647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 залог здоровья</w:t>
            </w:r>
            <w:r w:rsidRPr="000B1E6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4615" w:type="dxa"/>
          </w:tcPr>
          <w:p w:rsidR="00AF08AB" w:rsidRPr="000B1E6A" w:rsidRDefault="00970B4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 Подготовка к уроку.</w:t>
            </w: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454E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B454E1" w:rsidRPr="000B1E6A" w:rsidRDefault="00B63E77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Ответы:</w:t>
            </w:r>
          </w:p>
          <w:p w:rsidR="00B454E1" w:rsidRPr="000B1E6A" w:rsidRDefault="00B454E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Здоровье – это состояние физического, психического и социального благополучия, а не только отсутствие болезней и повреждений.</w:t>
            </w:r>
          </w:p>
          <w:p w:rsidR="00B454E1" w:rsidRPr="000B1E6A" w:rsidRDefault="00B454E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>Здоровье = правильное питание +движение +</w:t>
            </w:r>
            <w:r w:rsidR="00B63E77"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>занятие спортом +закаливание +</w:t>
            </w:r>
            <w:r w:rsidR="00B63E77"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>хорошее настроение +</w:t>
            </w:r>
            <w:r w:rsidR="00B63E77"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>доброжелательное отношение к людям +</w:t>
            </w:r>
            <w:r w:rsidR="00B63E77"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B1E6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соблюдение правил личной гигиены </w:t>
            </w: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B4821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47801" w:rsidRPr="000B1E6A" w:rsidRDefault="0064780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Формулируют цель урока</w:t>
            </w: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ЛУУД: управление своим настроением, умение выражать эмоции.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РУУД: организовывать рабочее место, настраиваться на познавательную деятельность.</w:t>
            </w:r>
          </w:p>
          <w:p w:rsidR="00FB4821" w:rsidRPr="000B1E6A" w:rsidRDefault="00FB4821" w:rsidP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ЛУУД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смыслообразование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«какое значение, смысл имеет для меня учение</w:t>
            </w:r>
          </w:p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FB4821" w:rsidRPr="000B1E6A" w:rsidTr="000B1E6A">
        <w:tc>
          <w:tcPr>
            <w:tcW w:w="0" w:type="auto"/>
            <w:vMerge w:val="restart"/>
          </w:tcPr>
          <w:p w:rsidR="00FB4821" w:rsidRPr="000B1E6A" w:rsidRDefault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 эта</w:t>
            </w:r>
            <w:proofErr w:type="gram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п-</w:t>
            </w:r>
            <w:proofErr w:type="gram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 Актуализация знаний и постановка учебной задачи</w:t>
            </w:r>
          </w:p>
        </w:tc>
        <w:tc>
          <w:tcPr>
            <w:tcW w:w="0" w:type="auto"/>
          </w:tcPr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>-Перед вами диаграмма (Приложение 1) от чего зависит здоровье?</w:t>
            </w:r>
          </w:p>
          <w:p w:rsidR="00FB4821" w:rsidRPr="000B1E6A" w:rsidRDefault="00FB4821" w:rsidP="000B1E6A">
            <w:pPr>
              <w:tabs>
                <w:tab w:val="left" w:pos="41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b/>
                <w:sz w:val="23"/>
                <w:szCs w:val="23"/>
              </w:rPr>
              <w:t>Задание. Мозговой штурм «Какой должна быть здоровая пища?»</w:t>
            </w: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-Выскажите свое мнение какой должна быть здоровая пища?</w:t>
            </w:r>
          </w:p>
        </w:tc>
        <w:tc>
          <w:tcPr>
            <w:tcW w:w="4615" w:type="dxa"/>
          </w:tcPr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Анализируют диаграмму</w:t>
            </w: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Предполагаемые ответы: вкусной, полезной, содержащей витамины</w:t>
            </w:r>
          </w:p>
        </w:tc>
        <w:tc>
          <w:tcPr>
            <w:tcW w:w="2771" w:type="dxa"/>
          </w:tcPr>
          <w:p w:rsidR="00FB4821" w:rsidRPr="000B1E6A" w:rsidRDefault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ПУУД (логические): анализ с целью выделения признаков (существенных, несущественных)</w:t>
            </w:r>
          </w:p>
        </w:tc>
      </w:tr>
      <w:tr w:rsidR="00FB4821" w:rsidRPr="000B1E6A" w:rsidTr="000B1E6A">
        <w:trPr>
          <w:trHeight w:val="5991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B4821" w:rsidRPr="000B1E6A" w:rsidRDefault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- 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 целях соблюдения сбалансированности, питательности и полезности детского рациона в приложениях к СанПиН 2.3/2.4.3590-20 Роспотребнадзор установил (Приложение 2), Таблица 1</w:t>
            </w: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А сейчас попробуйте решить задачу.</w:t>
            </w:r>
          </w:p>
          <w:p w:rsidR="00FB4821" w:rsidRPr="000B1E6A" w:rsidRDefault="00FB4821" w:rsidP="00E74AE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Задача 1.</w:t>
            </w: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 куске белого пшеничного хлеба содержится 0,8 мг железа. Сколько кусков нужно съедать в день для удовлетворения суточной потребности в этом элементе (суточная потребность в железе - 18 мг)? (22,5 кусочка.)</w:t>
            </w:r>
          </w:p>
          <w:p w:rsidR="00FB4821" w:rsidRPr="000B1E6A" w:rsidRDefault="00FB4821" w:rsidP="000B1E6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Задача 2</w:t>
            </w:r>
          </w:p>
          <w:p w:rsidR="0096073D" w:rsidRPr="000B1E6A" w:rsidRDefault="00FB4821" w:rsidP="00C01E8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Один стакан цельного молока содержит 288 мг кальция. Сколько нужно выпивать в день молока для снабжения вашего организма достаточным количеством этого элемента? (Суточная потребность - 800 мг кальция.) (2,7 стакана молока.)</w:t>
            </w:r>
          </w:p>
        </w:tc>
        <w:tc>
          <w:tcPr>
            <w:tcW w:w="4615" w:type="dxa"/>
            <w:tcBorders>
              <w:bottom w:val="single" w:sz="4" w:space="0" w:color="auto"/>
            </w:tcBorders>
          </w:tcPr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Изучают и анализируют таблицу</w:t>
            </w: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B4821" w:rsidRPr="000B1E6A" w:rsidRDefault="00FB4821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Делают выводы о полученных результатах.</w:t>
            </w:r>
          </w:p>
          <w:p w:rsidR="00FB4821" w:rsidRPr="000B1E6A" w:rsidRDefault="00FB4821" w:rsidP="000B1E6A">
            <w:pPr>
              <w:jc w:val="both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(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Решение данной задачи ещё раз доказывает нам, факт того, что микроэлементы, витамины и питательные вещества мы можем получать из разных продуктов питания, следовательно питание должно быть разнообразным</w:t>
            </w: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2771" w:type="dxa"/>
            <w:tcBorders>
              <w:bottom w:val="single" w:sz="4" w:space="0" w:color="auto"/>
            </w:tcBorders>
          </w:tcPr>
          <w:p w:rsidR="00FB4821" w:rsidRPr="000B1E6A" w:rsidRDefault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общеучебные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поиск, выделение, структурирование информации</w:t>
            </w:r>
          </w:p>
          <w:p w:rsidR="00FB4821" w:rsidRPr="000B1E6A" w:rsidRDefault="00FB4821" w:rsidP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ЛУУД (нравственно-этическое оценивание):  оценивание усваиваемого содержания, обеспечивающее личностный моральный выбор, исходя из социальных и личностных ценностей</w:t>
            </w:r>
          </w:p>
          <w:p w:rsidR="00FB4821" w:rsidRPr="000B1E6A" w:rsidRDefault="00FB4821" w:rsidP="00FB482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общеучебные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формулирование познавательной цели</w:t>
            </w: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 этап- Применение знаний и умений в новой ситуации</w:t>
            </w:r>
          </w:p>
        </w:tc>
        <w:tc>
          <w:tcPr>
            <w:tcW w:w="0" w:type="auto"/>
          </w:tcPr>
          <w:p w:rsidR="00AF08AB" w:rsidRPr="000B1E6A" w:rsidRDefault="000B1E6A">
            <w:pPr>
              <w:pStyle w:val="a9"/>
              <w:rPr>
                <w:rFonts w:ascii="Times New Roman" w:hAnsi="Times New Roman" w:cs="Times New Roman"/>
                <w:i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i/>
                <w:sz w:val="23"/>
                <w:szCs w:val="23"/>
                <w:lang w:eastAsia="ru-RU"/>
              </w:rPr>
              <w:t>Работа в парах.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Учитель задает вопросы.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1. Какие 3 важные группы питательных веществ содержатся в продуктах питания? 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2. Какие ещё вещества нужны для здорового питания? 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3. Сейчас модны разные диеты: картофельная, мясная, молочная, ореховая. Люди налегают на что-то одно и зарабатывают себе целый букет заболеваний. О каком важном правиле питания люди забывают? 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4. Что значит рациональное питание? 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5. Что же означает сбалансированное питание? </w:t>
            </w:r>
          </w:p>
          <w:p w:rsid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6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. Для чего нужно употреблять сырые овощи и фрукты? 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7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 К чему приводит неправильное питание?</w:t>
            </w:r>
          </w:p>
          <w:p w:rsidR="000B1E6A" w:rsidRPr="000B1E6A" w:rsidRDefault="000B1E6A" w:rsidP="000B1E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0B1E6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А теперь составим модель правил питания.</w:t>
            </w:r>
          </w:p>
          <w:p w:rsidR="000B1E6A" w:rsidRPr="000B1E6A" w:rsidRDefault="000B1E6A">
            <w:pPr>
              <w:pStyle w:val="a9"/>
              <w:rPr>
                <w:rFonts w:ascii="Times New Roman" w:hAnsi="Times New Roman" w:cs="Times New Roman"/>
                <w:i/>
                <w:sz w:val="23"/>
                <w:szCs w:val="23"/>
                <w:lang w:eastAsia="ru-RU"/>
              </w:rPr>
            </w:pPr>
          </w:p>
        </w:tc>
        <w:tc>
          <w:tcPr>
            <w:tcW w:w="4615" w:type="dxa"/>
          </w:tcPr>
          <w:p w:rsidR="00AF08AB" w:rsidRPr="000B1E6A" w:rsidRDefault="0096073D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Отвечают на вопросы:</w:t>
            </w:r>
          </w:p>
          <w:p w:rsidR="00AF08AB" w:rsidRPr="000B1E6A" w:rsidRDefault="00970B41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="000B1E6A"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0B1E6A"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Белки, жиры, углеводы.</w:t>
            </w: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Нужны витамины, минеральные вещества.</w:t>
            </w: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Еда должна быть разнообразной, т.к. в одном виде продукта не всегда содержатся все необходимые организму микроэлементы, витамины.</w:t>
            </w: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Рациональное значит правильное, разумное.</w:t>
            </w: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В пище должно быть пропорционально уравновешено содержание различных 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веществ.</w:t>
            </w:r>
          </w:p>
          <w:p w:rsid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Грубая растительная пища улучшает работу всей пищеварительной системы, выводит шлаки из кишечника.</w:t>
            </w:r>
          </w:p>
          <w:p w:rsid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К ожирению, болезням желудка, печени, кишечника.</w:t>
            </w:r>
          </w:p>
          <w:p w:rsidR="000B1E6A" w:rsidRPr="000B1E6A" w:rsidRDefault="000B1E6A" w:rsidP="000B1E6A">
            <w:pPr>
              <w:pStyle w:val="a9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Составляют модель правил питания</w:t>
            </w: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ПУУД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общеучебные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произвольное и осознанное построение речевого высказывания;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КУУД (умение с достаточной точностью выражать свои мысли)</w:t>
            </w: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</w:tcPr>
          <w:p w:rsidR="00AF08AB" w:rsidRDefault="001D2E7D">
            <w:pPr>
              <w:pStyle w:val="a9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Работа с учебником. </w:t>
            </w:r>
            <w:r w:rsidR="00C01E83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Что такое </w:t>
            </w:r>
            <w:r w:rsidR="00C01E83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елки, жиры, углеводы</w:t>
            </w:r>
            <w:r w:rsidR="00BE60D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, витамины</w:t>
            </w:r>
            <w:r w:rsidR="00E33E49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и какая их роль в организме?</w:t>
            </w:r>
          </w:p>
          <w:p w:rsidR="00C01E83" w:rsidRPr="00C01E83" w:rsidRDefault="00C01E83" w:rsidP="00C01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1E8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Примерное соотношение веществ в сутки составляет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?</w:t>
            </w:r>
          </w:p>
          <w:p w:rsidR="00C01E83" w:rsidRPr="000B1E6A" w:rsidRDefault="00C01E83" w:rsidP="00C01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615" w:type="dxa"/>
          </w:tcPr>
          <w:p w:rsidR="00E33E49" w:rsidRDefault="00970B41" w:rsidP="00C01E83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Делают вывод, записываю</w:t>
            </w:r>
            <w:r w:rsidR="00E33E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формулировку </w:t>
            </w:r>
            <w:r w:rsidR="00C01E83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понятий</w:t>
            </w:r>
            <w:r w:rsidR="00E33E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и их роль:</w:t>
            </w:r>
          </w:p>
          <w:p w:rsidR="00C01E83" w:rsidRPr="000B1E6A" w:rsidRDefault="00C01E83" w:rsidP="00C01E8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- </w:t>
            </w:r>
            <w:r w:rsidRPr="000B1E6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Питание должно быть сбалансированным, т.е. при котором в организм человека своевременно и постоянно поступают белки, жиры и углеводы в соотношении: 1:1:4</w:t>
            </w:r>
          </w:p>
          <w:p w:rsidR="00C01E83" w:rsidRPr="000B1E6A" w:rsidRDefault="00C01E83" w:rsidP="00C01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общеучебные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произвольное и осознанное построение речевого высказывания;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КУУД (умение с достаточной точностью выражать свои мысли)</w:t>
            </w:r>
          </w:p>
        </w:tc>
      </w:tr>
      <w:tr w:rsidR="008F3A7B" w:rsidRPr="000B1E6A" w:rsidTr="000B1E6A">
        <w:tc>
          <w:tcPr>
            <w:tcW w:w="0" w:type="auto"/>
          </w:tcPr>
          <w:p w:rsidR="008F3A7B" w:rsidRPr="000B1E6A" w:rsidRDefault="008F3A7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Физкультминутка</w:t>
            </w:r>
          </w:p>
        </w:tc>
        <w:tc>
          <w:tcPr>
            <w:tcW w:w="0" w:type="auto"/>
          </w:tcPr>
          <w:p w:rsidR="008F3A7B" w:rsidRPr="00A8074A" w:rsidRDefault="008F3A7B" w:rsidP="008F3A7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33333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Игра </w:t>
            </w:r>
            <w:r w:rsidRPr="00A8074A">
              <w:rPr>
                <w:color w:val="333333"/>
                <w:sz w:val="23"/>
                <w:szCs w:val="23"/>
              </w:rPr>
              <w:t>“ Вершки и корешки”</w:t>
            </w:r>
          </w:p>
          <w:p w:rsidR="008F3A7B" w:rsidRPr="00A8074A" w:rsidRDefault="008F3A7B" w:rsidP="008F3A7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33333"/>
                <w:sz w:val="23"/>
                <w:szCs w:val="23"/>
              </w:rPr>
            </w:pPr>
            <w:r w:rsidRPr="00A8074A">
              <w:rPr>
                <w:color w:val="333333"/>
                <w:sz w:val="23"/>
                <w:szCs w:val="23"/>
              </w:rPr>
              <w:t>Учитель: “ Я буду называть овощи. Если едим подземные части этих продуктов, надо присесть, если наземные - встать во весь рост и вытянуть руки вверх”.</w:t>
            </w:r>
          </w:p>
          <w:p w:rsidR="008F3A7B" w:rsidRPr="008F3A7B" w:rsidRDefault="008F3A7B" w:rsidP="008F3A7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33333"/>
                <w:sz w:val="23"/>
                <w:szCs w:val="23"/>
              </w:rPr>
            </w:pPr>
            <w:r w:rsidRPr="00A8074A">
              <w:rPr>
                <w:color w:val="333333"/>
                <w:sz w:val="23"/>
                <w:szCs w:val="23"/>
              </w:rPr>
              <w:t>(Картофель, фасоль, морковь, помидор, свекла, огурец, репа, тыква).</w:t>
            </w:r>
          </w:p>
        </w:tc>
        <w:tc>
          <w:tcPr>
            <w:tcW w:w="4615" w:type="dxa"/>
          </w:tcPr>
          <w:p w:rsidR="008F3A7B" w:rsidRPr="000B1E6A" w:rsidRDefault="008F3A7B" w:rsidP="00C01E83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Разминка </w:t>
            </w:r>
          </w:p>
        </w:tc>
        <w:tc>
          <w:tcPr>
            <w:tcW w:w="2771" w:type="dxa"/>
          </w:tcPr>
          <w:p w:rsidR="008F3A7B" w:rsidRPr="000B1E6A" w:rsidRDefault="008F3A7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</w:tcPr>
          <w:p w:rsidR="001D58B8" w:rsidRDefault="001D58B8" w:rsidP="001D58B8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Практикум. Работа с раздаточным материалом</w:t>
            </w:r>
          </w:p>
          <w:p w:rsidR="0038020E" w:rsidRPr="006C6831" w:rsidRDefault="0038020E" w:rsidP="001D58B8">
            <w:pPr>
              <w:pStyle w:val="a6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- </w:t>
            </w:r>
            <w:r w:rsidRPr="006C6831">
              <w:rPr>
                <w:b/>
                <w:bCs/>
                <w:color w:val="000000"/>
                <w:sz w:val="23"/>
                <w:szCs w:val="23"/>
              </w:rPr>
              <w:t>Калорийность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6C6831">
              <w:rPr>
                <w:color w:val="000000"/>
                <w:sz w:val="23"/>
                <w:szCs w:val="23"/>
              </w:rPr>
              <w:t xml:space="preserve">– это то количество энергии, которое образуется при расщеплении и переработке пищи. Она колеблется от 1800 до 3000 </w:t>
            </w:r>
            <w:proofErr w:type="spellStart"/>
            <w:r w:rsidRPr="006C6831">
              <w:rPr>
                <w:color w:val="000000"/>
                <w:sz w:val="23"/>
                <w:szCs w:val="23"/>
              </w:rPr>
              <w:t>кКал</w:t>
            </w:r>
            <w:proofErr w:type="spellEnd"/>
            <w:r w:rsidRPr="006C6831">
              <w:rPr>
                <w:color w:val="000000"/>
                <w:sz w:val="23"/>
                <w:szCs w:val="23"/>
              </w:rPr>
              <w:t xml:space="preserve"> в сутки, в зависимости от: возраста, образа жизни, скорости метаболизма.</w:t>
            </w:r>
          </w:p>
          <w:p w:rsidR="0038020E" w:rsidRDefault="0038020E" w:rsidP="001D58B8">
            <w:pPr>
              <w:pStyle w:val="a6"/>
              <w:spacing w:before="0" w:beforeAutospacing="0" w:after="0" w:afterAutospacing="0"/>
              <w:jc w:val="both"/>
              <w:rPr>
                <w:rFonts w:ascii="IBM Plex Sans" w:hAnsi="IBM Plex Sans"/>
                <w:color w:val="000000"/>
                <w:sz w:val="29"/>
                <w:szCs w:val="29"/>
              </w:rPr>
            </w:pPr>
            <w:r w:rsidRPr="006C6831">
              <w:rPr>
                <w:color w:val="000000"/>
                <w:sz w:val="23"/>
                <w:szCs w:val="23"/>
              </w:rPr>
              <w:t>Если вы ведете активный образ жизни и много занимаетесь спортом, то ваше меню будет более калорийным за счет белковой пищи, чем у среднестатистического человека – для активного роста</w:t>
            </w:r>
            <w:r>
              <w:rPr>
                <w:rFonts w:ascii="IBM Plex Sans" w:hAnsi="IBM Plex Sans"/>
                <w:color w:val="000000"/>
                <w:sz w:val="29"/>
                <w:szCs w:val="29"/>
              </w:rPr>
              <w:t xml:space="preserve"> </w:t>
            </w:r>
            <w:r w:rsidRPr="006C6831">
              <w:rPr>
                <w:color w:val="000000"/>
                <w:sz w:val="23"/>
                <w:szCs w:val="23"/>
              </w:rPr>
              <w:t>мышц и поддержания быстрого метаболизма.</w:t>
            </w:r>
          </w:p>
          <w:p w:rsidR="00C01E83" w:rsidRPr="00C01E83" w:rsidRDefault="00C01E83" w:rsidP="001D5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01E83">
              <w:rPr>
                <w:rFonts w:ascii="Times New Roman" w:hAnsi="Times New Roman" w:cs="Times New Roman"/>
                <w:sz w:val="23"/>
                <w:szCs w:val="23"/>
              </w:rPr>
              <w:t xml:space="preserve">- При сидячем образе жизни, напротив, нужно уменьшать долю углеводов и вредных жиров, </w:t>
            </w:r>
            <w:r w:rsidRPr="00C01E8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чтобы не набрать лишний вес, так как потребляемые лишние калории не сжигаются.</w:t>
            </w:r>
          </w:p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615" w:type="dxa"/>
          </w:tcPr>
          <w:p w:rsidR="00AF08AB" w:rsidRPr="000B1E6A" w:rsidRDefault="001D58B8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Индивидуальная работа с раздаточным материалом (Приложение 3)</w:t>
            </w:r>
          </w:p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КУУД (постановка вопросов): инициативное сотрудничество в поиске и сборе информации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КУУД (управление поведением партнёра): контроль, коррекция, оценка действий партнёра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КУУД (умение с достаточной точностью выражать свои мысли)</w:t>
            </w: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4 этап- Обобщение и систематизация знаний</w:t>
            </w:r>
          </w:p>
        </w:tc>
        <w:tc>
          <w:tcPr>
            <w:tcW w:w="0" w:type="auto"/>
          </w:tcPr>
          <w:p w:rsidR="00BE60D0" w:rsidRPr="00D167B5" w:rsidRDefault="00D167B5" w:rsidP="00BE60D0">
            <w:pPr>
              <w:rPr>
                <w:rFonts w:ascii="Times New Roman" w:hAnsi="Times New Roman" w:cs="Times New Roman"/>
              </w:rPr>
            </w:pPr>
            <w:bookmarkStart w:id="1" w:name="_Hlk119577130"/>
            <w:r>
              <w:rPr>
                <w:rFonts w:ascii="Times New Roman" w:hAnsi="Times New Roman" w:cs="Times New Roman"/>
              </w:rPr>
              <w:t xml:space="preserve">В </w:t>
            </w:r>
            <w:r w:rsidR="00BE60D0" w:rsidRPr="0033277C">
              <w:rPr>
                <w:rFonts w:ascii="Times New Roman" w:hAnsi="Times New Roman" w:cs="Times New Roman"/>
              </w:rPr>
              <w:t>Ханты-Мансийск</w:t>
            </w:r>
            <w:r>
              <w:rPr>
                <w:rFonts w:ascii="Times New Roman" w:hAnsi="Times New Roman" w:cs="Times New Roman"/>
              </w:rPr>
              <w:t>ом</w:t>
            </w:r>
            <w:r w:rsidR="00BE60D0" w:rsidRPr="003327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автономном округе - Югре</w:t>
            </w:r>
            <w:r w:rsidR="00BE60D0" w:rsidRPr="0033277C">
              <w:rPr>
                <w:rFonts w:ascii="Times New Roman" w:hAnsi="Times New Roman" w:cs="Times New Roman"/>
              </w:rPr>
              <w:t xml:space="preserve"> </w:t>
            </w:r>
            <w:bookmarkEnd w:id="1"/>
            <w:r w:rsidR="00BE60D0" w:rsidRPr="0033277C">
              <w:rPr>
                <w:rFonts w:ascii="Times New Roman" w:hAnsi="Times New Roman" w:cs="Times New Roman"/>
              </w:rPr>
              <w:t xml:space="preserve">не хватает 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>витаминов</w:t>
            </w:r>
            <w:proofErr w:type="gramStart"/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E60D0" w:rsidRPr="0033277C">
              <w:rPr>
                <w:rFonts w:ascii="Times New Roman" w:hAnsi="Times New Roman" w:cs="Times New Roman"/>
              </w:rPr>
              <w:t>А</w:t>
            </w:r>
            <w:proofErr w:type="gramEnd"/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B</w:t>
            </w:r>
            <w:r w:rsidR="00BE60D0" w:rsidRPr="0033277C">
              <w:rPr>
                <w:rFonts w:ascii="Times New Roman" w:hAnsi="Times New Roman" w:cs="Times New Roman"/>
                <w:vertAlign w:val="subscript"/>
              </w:rPr>
              <w:t>1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B</w:t>
            </w:r>
            <w:r w:rsidR="00BE60D0" w:rsidRPr="0033277C">
              <w:rPr>
                <w:rFonts w:ascii="Times New Roman" w:hAnsi="Times New Roman" w:cs="Times New Roman"/>
                <w:vertAlign w:val="subscript"/>
              </w:rPr>
              <w:t>2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PP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D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бета</w:t>
            </w:r>
            <w:r w:rsidR="00BE60D0" w:rsidRPr="0033277C">
              <w:rPr>
                <w:rFonts w:ascii="Times New Roman" w:hAnsi="Times New Roman" w:cs="Times New Roman"/>
              </w:rPr>
              <w:noBreakHyphen/>
              <w:t>каротина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дефицитными являются </w:t>
            </w:r>
            <w:r w:rsidR="00BE60D0" w:rsidRPr="0033277C">
              <w:rPr>
                <w:rFonts w:ascii="Times New Roman" w:hAnsi="Times New Roman" w:cs="Times New Roman"/>
              </w:rPr>
              <w:t>I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</w:rPr>
              <w:t>C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="00BE60D0" w:rsidRPr="0033277C">
              <w:rPr>
                <w:rFonts w:ascii="Times New Roman" w:hAnsi="Times New Roman" w:cs="Times New Roman"/>
              </w:rPr>
              <w:t>Ca</w:t>
            </w:r>
            <w:proofErr w:type="spellEnd"/>
            <w:r w:rsidR="00BE60D0" w:rsidRPr="0033277C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BE60D0" w:rsidRPr="0033277C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Fe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(Приложение 4)</w:t>
            </w:r>
          </w:p>
          <w:p w:rsidR="00BE60D0" w:rsidRDefault="00BE60D0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</w:p>
          <w:p w:rsidR="00BE60D0" w:rsidRDefault="00BE60D0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</w:p>
          <w:p w:rsidR="00BE60D0" w:rsidRDefault="00BE60D0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</w:p>
          <w:p w:rsidR="00DD4EF1" w:rsidRDefault="00DD4EF1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Дополнительный материал, если оста</w:t>
            </w:r>
            <w:r w:rsidR="0012111A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ё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тся время:</w:t>
            </w:r>
          </w:p>
          <w:p w:rsidR="00B81AFD" w:rsidRPr="00B81AFD" w:rsidRDefault="00B81AFD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B81AFD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Учитель читает загадки, а когда учащиеся отгадывают, появляется слайд с изображением полезного продукта питания (Приложение </w:t>
            </w:r>
            <w:r w:rsidR="00D167B5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5</w:t>
            </w:r>
            <w:r w:rsidRPr="00B81AFD">
              <w:rPr>
                <w:rFonts w:ascii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)</w:t>
            </w:r>
          </w:p>
          <w:p w:rsidR="00AF08AB" w:rsidRPr="000B1E6A" w:rsidRDefault="00AF08AB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615" w:type="dxa"/>
          </w:tcPr>
          <w:p w:rsidR="0012111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Отвечают на вопросы.</w:t>
            </w:r>
          </w:p>
          <w:p w:rsidR="0012111A" w:rsidRPr="000B1E6A" w:rsidRDefault="0012111A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Ученики знакомятся со списком дефицитных веществ в ХМАО, делают выводы</w:t>
            </w: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РУУД (контроль):  в форме сличения способа действия и его результата с заданным эталоном с целью обнаружения отклонений и отличий от эталона</w:t>
            </w: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5 этап- Рефлексия (подведение итогов занятия)</w:t>
            </w:r>
          </w:p>
        </w:tc>
        <w:tc>
          <w:tcPr>
            <w:tcW w:w="0" w:type="auto"/>
          </w:tcPr>
          <w:p w:rsidR="00266A19" w:rsidRPr="00266A19" w:rsidRDefault="00266A19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66A1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266A19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Что нового вы сегодня узнали на уроке?</w:t>
            </w:r>
          </w:p>
          <w:p w:rsidR="00AF08AB" w:rsidRPr="000B1E6A" w:rsidRDefault="008F3A7B" w:rsidP="00B81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Наводящими вопросами направляет учащихся к формулированию выводов и просит оценить свою активность на уроке</w:t>
            </w:r>
          </w:p>
        </w:tc>
        <w:tc>
          <w:tcPr>
            <w:tcW w:w="4615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Оценивают свою работу и работу своих одноклассников.</w:t>
            </w: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ЛУУД (</w:t>
            </w:r>
            <w:proofErr w:type="spellStart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смыслообразование</w:t>
            </w:r>
            <w:proofErr w:type="spellEnd"/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): «какое значение, смысл имеет для меня учение», и уметь находить ответ на него</w:t>
            </w:r>
          </w:p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РУУД (прогнозирование): предвосхищение результата и уровня усвоения, его временных характеристик</w:t>
            </w:r>
          </w:p>
        </w:tc>
      </w:tr>
      <w:tr w:rsidR="00AF08AB" w:rsidRPr="000B1E6A" w:rsidTr="000B1E6A">
        <w:tc>
          <w:tcPr>
            <w:tcW w:w="0" w:type="auto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6 этап- Информация о домашнем задании, инструктаж по его выполнению</w:t>
            </w:r>
          </w:p>
        </w:tc>
        <w:tc>
          <w:tcPr>
            <w:tcW w:w="0" w:type="auto"/>
          </w:tcPr>
          <w:p w:rsidR="00B81AFD" w:rsidRPr="00022B0F" w:rsidRDefault="00B81AFD" w:rsidP="00B81AF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022B0F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Домашнее задание.</w:t>
            </w:r>
          </w:p>
          <w:p w:rsidR="00B81AFD" w:rsidRPr="00022B0F" w:rsidRDefault="00B81AFD" w:rsidP="00B81AFD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022B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1.Составить меню для своей семьи на один день</w:t>
            </w:r>
          </w:p>
          <w:p w:rsidR="00B81AFD" w:rsidRDefault="00266A19" w:rsidP="00B81A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  <w:r w:rsidR="00B81AFD" w:rsidRPr="00022B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.Составить </w:t>
            </w:r>
            <w:r w:rsidR="0012111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список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продуктов</w:t>
            </w:r>
            <w:r w:rsidR="00396DA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 высоким содержанием дефицитных </w:t>
            </w:r>
            <w:r w:rsidR="003B75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витаминов и минеральных</w:t>
            </w:r>
            <w:r w:rsidR="00396DA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вещества </w:t>
            </w:r>
            <w:r w:rsidR="003B75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для нашего региона.</w:t>
            </w:r>
          </w:p>
          <w:p w:rsidR="00AF08AB" w:rsidRPr="00D167B5" w:rsidRDefault="00266A19" w:rsidP="00D167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3"/>
                <w:szCs w:val="23"/>
                <w:lang w:eastAsia="ru-RU"/>
              </w:rPr>
            </w:pPr>
            <w:r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181818"/>
                <w:sz w:val="23"/>
                <w:szCs w:val="23"/>
                <w:lang w:eastAsia="ru-RU"/>
              </w:rPr>
              <w:t>Составить кроссворд по теме «Правильное питание».</w:t>
            </w:r>
          </w:p>
        </w:tc>
        <w:tc>
          <w:tcPr>
            <w:tcW w:w="4615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Вникают в суть домашнего задания. Осмысливают его</w:t>
            </w:r>
          </w:p>
        </w:tc>
        <w:tc>
          <w:tcPr>
            <w:tcW w:w="2771" w:type="dxa"/>
          </w:tcPr>
          <w:p w:rsidR="00AF08AB" w:rsidRPr="000B1E6A" w:rsidRDefault="00970B41">
            <w:pPr>
              <w:pStyle w:val="a9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0B1E6A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РУУД (контроль): в форме сличения способа действия и его результата </w:t>
            </w:r>
          </w:p>
        </w:tc>
      </w:tr>
    </w:tbl>
    <w:p w:rsidR="00AF08AB" w:rsidRDefault="00970B41" w:rsidP="00D167B5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7B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Источники:</w:t>
      </w:r>
    </w:p>
    <w:p w:rsidR="00D167B5" w:rsidRPr="00D167B5" w:rsidRDefault="00D167B5" w:rsidP="00D167B5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6073D" w:rsidRPr="002B08E6" w:rsidRDefault="0096073D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Коденцова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В.М.,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Вржесинская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О.А. К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обоснованию уровня обогащения витаминами и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минеральными веществами пищевых продуктов массового потребления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/ Вопросы питания. №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5, 2011</w:t>
      </w:r>
    </w:p>
    <w:p w:rsidR="0096073D" w:rsidRPr="002B08E6" w:rsidRDefault="0096073D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Коденцова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В.М.,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Вржесинская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О.А., Сокольников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А.А. Витаминизация пищевых продуктов массового потребления: история и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перспективы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/ Вопросы питания. №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5, 2012</w:t>
      </w:r>
    </w:p>
    <w:p w:rsidR="0096073D" w:rsidRPr="002B08E6" w:rsidRDefault="0096073D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Коденцова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В.М., Мендель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О.И., Хотимченко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С.А., Батурин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А.К., Никитюк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Д.Б.,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Тутельян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В.А. Физиологическая потребность и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эффективные дозы витамина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D для коррекции его дефицита. Современное состояние проблемы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/ Вопросы питания. №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2, 2017</w:t>
      </w:r>
    </w:p>
    <w:p w:rsidR="0096073D" w:rsidRPr="002B08E6" w:rsidRDefault="0096073D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Коденцова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В.М.,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Вржесинская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О.А.,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Рисник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Д.В., Никитюк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 xml:space="preserve">Д.Б., </w:t>
      </w:r>
      <w:proofErr w:type="spellStart"/>
      <w:r w:rsidRPr="002B08E6">
        <w:rPr>
          <w:rFonts w:ascii="Times New Roman" w:hAnsi="Times New Roman" w:cs="Times New Roman"/>
          <w:sz w:val="24"/>
          <w:szCs w:val="24"/>
        </w:rPr>
        <w:t>Тутельян</w:t>
      </w:r>
      <w:proofErr w:type="spellEnd"/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В.А. Обеспеченность населения России микронутриентами и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возможности ее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коррекции. Состояние проблемы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/ Вопросы питания. №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4, 2017</w:t>
      </w:r>
    </w:p>
    <w:p w:rsidR="0096073D" w:rsidRPr="002B08E6" w:rsidRDefault="0096073D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08E6">
        <w:rPr>
          <w:rFonts w:ascii="Times New Roman" w:hAnsi="Times New Roman" w:cs="Times New Roman"/>
          <w:sz w:val="24"/>
          <w:szCs w:val="24"/>
        </w:rPr>
        <w:t>Рацион питания населения.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2013: Статистический сборник</w:t>
      </w:r>
      <w:r w:rsidR="002B08E6">
        <w:rPr>
          <w:rFonts w:ascii="Times New Roman" w:hAnsi="Times New Roman" w:cs="Times New Roman"/>
          <w:sz w:val="24"/>
          <w:szCs w:val="24"/>
        </w:rPr>
        <w:t xml:space="preserve"> </w:t>
      </w:r>
      <w:r w:rsidRPr="002B08E6">
        <w:rPr>
          <w:rFonts w:ascii="Times New Roman" w:hAnsi="Times New Roman" w:cs="Times New Roman"/>
          <w:sz w:val="24"/>
          <w:szCs w:val="24"/>
        </w:rPr>
        <w:t>/ Росстат-М.: ИИЦ «Статистика России», 2016</w:t>
      </w:r>
    </w:p>
    <w:p w:rsidR="00B81AFD" w:rsidRDefault="00242822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="002B08E6" w:rsidRPr="00511E5B">
          <w:rPr>
            <w:rStyle w:val="a3"/>
            <w:rFonts w:ascii="Times New Roman" w:hAnsi="Times New Roman" w:cs="Times New Roman"/>
            <w:sz w:val="24"/>
            <w:szCs w:val="24"/>
          </w:rPr>
          <w:t>http://oge.fipi.ru/os/xmodules/qprint/index.php?proj_guid=0E1FA4229923A5CE4FC368155127ED90&amp;theme_guid=34146828199E845B4AA998F354988DCA&amp;md=qprint&amp;groupno=172</w:t>
        </w:r>
      </w:hyperlink>
    </w:p>
    <w:p w:rsidR="002B08E6" w:rsidRDefault="00242822" w:rsidP="002B08E6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2B08E6" w:rsidRPr="00511E5B">
          <w:rPr>
            <w:rStyle w:val="a3"/>
            <w:rFonts w:ascii="Times New Roman" w:hAnsi="Times New Roman" w:cs="Times New Roman"/>
            <w:sz w:val="24"/>
            <w:szCs w:val="24"/>
          </w:rPr>
          <w:t>https://ria.ru/20181012/1530457634.html</w:t>
        </w:r>
      </w:hyperlink>
    </w:p>
    <w:p w:rsidR="00AF08AB" w:rsidRDefault="00AF08AB" w:rsidP="0096073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F08AB" w:rsidSect="00D572C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22" w:rsidRDefault="00242822">
      <w:pPr>
        <w:spacing w:line="240" w:lineRule="auto"/>
      </w:pPr>
      <w:r>
        <w:separator/>
      </w:r>
    </w:p>
  </w:endnote>
  <w:endnote w:type="continuationSeparator" w:id="0">
    <w:p w:rsidR="00242822" w:rsidRDefault="00242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BM Plex Sans">
    <w:altName w:val="Arial"/>
    <w:charset w:val="00"/>
    <w:family w:val="swiss"/>
    <w:pitch w:val="variable"/>
    <w:sig w:usb0="00000001" w:usb1="5000207B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22" w:rsidRDefault="00242822">
      <w:pPr>
        <w:spacing w:after="0" w:line="240" w:lineRule="auto"/>
      </w:pPr>
      <w:r>
        <w:separator/>
      </w:r>
    </w:p>
  </w:footnote>
  <w:footnote w:type="continuationSeparator" w:id="0">
    <w:p w:rsidR="00242822" w:rsidRDefault="00242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B7985"/>
    <w:multiLevelType w:val="multilevel"/>
    <w:tmpl w:val="2C4B79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32BF4"/>
    <w:multiLevelType w:val="multilevel"/>
    <w:tmpl w:val="CAB6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D1246D"/>
    <w:multiLevelType w:val="hybridMultilevel"/>
    <w:tmpl w:val="52224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3F"/>
    <w:rsid w:val="00045524"/>
    <w:rsid w:val="00062234"/>
    <w:rsid w:val="000803D5"/>
    <w:rsid w:val="000B1E6A"/>
    <w:rsid w:val="000C2F4C"/>
    <w:rsid w:val="00120936"/>
    <w:rsid w:val="0012111A"/>
    <w:rsid w:val="001A68C0"/>
    <w:rsid w:val="001D2E7D"/>
    <w:rsid w:val="001D58B8"/>
    <w:rsid w:val="001E559F"/>
    <w:rsid w:val="00202F0B"/>
    <w:rsid w:val="00242822"/>
    <w:rsid w:val="00266A19"/>
    <w:rsid w:val="00273B3D"/>
    <w:rsid w:val="002A278E"/>
    <w:rsid w:val="002B08E6"/>
    <w:rsid w:val="002B233D"/>
    <w:rsid w:val="003110FD"/>
    <w:rsid w:val="003134B8"/>
    <w:rsid w:val="00321427"/>
    <w:rsid w:val="00361862"/>
    <w:rsid w:val="0038020E"/>
    <w:rsid w:val="003803BD"/>
    <w:rsid w:val="00393A31"/>
    <w:rsid w:val="00396DA7"/>
    <w:rsid w:val="00397976"/>
    <w:rsid w:val="003B7533"/>
    <w:rsid w:val="004063CB"/>
    <w:rsid w:val="00440318"/>
    <w:rsid w:val="004F4362"/>
    <w:rsid w:val="0056528A"/>
    <w:rsid w:val="00580BF7"/>
    <w:rsid w:val="00594E01"/>
    <w:rsid w:val="005A2405"/>
    <w:rsid w:val="00636B2A"/>
    <w:rsid w:val="00647801"/>
    <w:rsid w:val="006560BA"/>
    <w:rsid w:val="006B146E"/>
    <w:rsid w:val="007B31BD"/>
    <w:rsid w:val="007E5177"/>
    <w:rsid w:val="00813200"/>
    <w:rsid w:val="00873206"/>
    <w:rsid w:val="008B0786"/>
    <w:rsid w:val="008F3A7B"/>
    <w:rsid w:val="0091624C"/>
    <w:rsid w:val="00920631"/>
    <w:rsid w:val="0092424E"/>
    <w:rsid w:val="0096073D"/>
    <w:rsid w:val="00970B41"/>
    <w:rsid w:val="00977DC4"/>
    <w:rsid w:val="009A1FF9"/>
    <w:rsid w:val="009B1156"/>
    <w:rsid w:val="009C1A6C"/>
    <w:rsid w:val="009E28D9"/>
    <w:rsid w:val="00AA4CEC"/>
    <w:rsid w:val="00AC18B4"/>
    <w:rsid w:val="00AE4EBB"/>
    <w:rsid w:val="00AF08AB"/>
    <w:rsid w:val="00B23768"/>
    <w:rsid w:val="00B304BD"/>
    <w:rsid w:val="00B454E1"/>
    <w:rsid w:val="00B63E77"/>
    <w:rsid w:val="00B719AD"/>
    <w:rsid w:val="00B72F64"/>
    <w:rsid w:val="00B81AFD"/>
    <w:rsid w:val="00BE60D0"/>
    <w:rsid w:val="00C01E83"/>
    <w:rsid w:val="00C544D5"/>
    <w:rsid w:val="00C708B5"/>
    <w:rsid w:val="00D167B5"/>
    <w:rsid w:val="00D25090"/>
    <w:rsid w:val="00D572C9"/>
    <w:rsid w:val="00D63A86"/>
    <w:rsid w:val="00DC27F2"/>
    <w:rsid w:val="00DC6239"/>
    <w:rsid w:val="00DD4EF1"/>
    <w:rsid w:val="00DE2125"/>
    <w:rsid w:val="00DE4A50"/>
    <w:rsid w:val="00DE62CC"/>
    <w:rsid w:val="00E33E49"/>
    <w:rsid w:val="00E74AE4"/>
    <w:rsid w:val="00F26CD3"/>
    <w:rsid w:val="00F31899"/>
    <w:rsid w:val="00F551E9"/>
    <w:rsid w:val="00FA753F"/>
    <w:rsid w:val="00FB4821"/>
    <w:rsid w:val="00FD32BF"/>
    <w:rsid w:val="00FD4BF2"/>
    <w:rsid w:val="263B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rPr>
      <w:sz w:val="22"/>
      <w:szCs w:val="22"/>
      <w:lang w:eastAsia="en-US"/>
    </w:rPr>
  </w:style>
  <w:style w:type="character" w:styleId="aa">
    <w:name w:val="Strong"/>
    <w:basedOn w:val="a0"/>
    <w:uiPriority w:val="22"/>
    <w:qFormat/>
    <w:rsid w:val="006B146E"/>
    <w:rPr>
      <w:b/>
      <w:bCs/>
    </w:rPr>
  </w:style>
  <w:style w:type="paragraph" w:customStyle="1" w:styleId="igxauthorsvalue">
    <w:name w:val="igxauthors__value"/>
    <w:basedOn w:val="a"/>
    <w:rsid w:val="0096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B08E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rPr>
      <w:sz w:val="22"/>
      <w:szCs w:val="22"/>
      <w:lang w:eastAsia="en-US"/>
    </w:rPr>
  </w:style>
  <w:style w:type="character" w:styleId="aa">
    <w:name w:val="Strong"/>
    <w:basedOn w:val="a0"/>
    <w:uiPriority w:val="22"/>
    <w:qFormat/>
    <w:rsid w:val="006B146E"/>
    <w:rPr>
      <w:b/>
      <w:bCs/>
    </w:rPr>
  </w:style>
  <w:style w:type="paragraph" w:customStyle="1" w:styleId="igxauthorsvalue">
    <w:name w:val="igxauthors__value"/>
    <w:basedOn w:val="a"/>
    <w:rsid w:val="00960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B0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ria.ru/20181012/153045763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ge.fipi.ru/os/xmodules/qprint/index.php?proj_guid=0E1FA4229923A5CE4FC368155127ED90&amp;theme_guid=34146828199E845B4AA998F354988DCA&amp;md=qprint&amp;groupno=1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Гимназия</cp:lastModifiedBy>
  <cp:revision>3</cp:revision>
  <cp:lastPrinted>2021-04-14T16:28:00Z</cp:lastPrinted>
  <dcterms:created xsi:type="dcterms:W3CDTF">2023-01-31T06:55:00Z</dcterms:created>
  <dcterms:modified xsi:type="dcterms:W3CDTF">2023-01-31T07:00:00Z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1049-11.2.0.10078</vt:lpwstr>
  </property>
</Properties>
</file>